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DF" w:rsidRPr="000B5523" w:rsidRDefault="00886BE7" w:rsidP="000B21CB">
      <w:pPr>
        <w:rPr>
          <w:b/>
          <w:noProof/>
          <w:color w:val="000000"/>
          <w:sz w:val="32"/>
          <w:szCs w:val="32"/>
          <w:lang w:val="ru-RU" w:eastAsia="ru-RU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-902335</wp:posOffset>
            </wp:positionH>
            <wp:positionV relativeFrom="page">
              <wp:posOffset>120015</wp:posOffset>
            </wp:positionV>
            <wp:extent cx="7228205" cy="1286510"/>
            <wp:effectExtent l="0" t="0" r="0" b="889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26F" w:rsidRPr="00643BFE" w:rsidRDefault="003D08F3" w:rsidP="002D426F">
      <w:pPr>
        <w:spacing w:after="0"/>
        <w:jc w:val="center"/>
        <w:rPr>
          <w:rFonts w:ascii="Cambria" w:hAnsi="Cambria"/>
          <w:color w:val="1F497D"/>
          <w:sz w:val="36"/>
        </w:rPr>
      </w:pPr>
      <w:r w:rsidRPr="000B5523">
        <w:rPr>
          <w:rFonts w:ascii="Cambria" w:hAnsi="Cambria"/>
          <w:b/>
          <w:color w:val="1F497D"/>
          <w:sz w:val="36"/>
          <w:lang w:val="ru-RU"/>
        </w:rPr>
        <w:t xml:space="preserve"> </w:t>
      </w:r>
      <w:r w:rsidR="002D426F" w:rsidRPr="00643BFE">
        <w:rPr>
          <w:rFonts w:ascii="Cambria" w:hAnsi="Cambria"/>
          <w:b/>
          <w:color w:val="1F497D"/>
          <w:sz w:val="36"/>
        </w:rPr>
        <w:t>SUCCESSFUL BUSINESS</w:t>
      </w:r>
      <w:r w:rsidR="002D426F" w:rsidRPr="00643BFE">
        <w:rPr>
          <w:rFonts w:ascii="Cambria" w:hAnsi="Cambria"/>
          <w:color w:val="1F497D"/>
          <w:sz w:val="36"/>
        </w:rPr>
        <w:t xml:space="preserve"> </w:t>
      </w:r>
    </w:p>
    <w:p w:rsidR="00787228" w:rsidRPr="00643BFE" w:rsidRDefault="00643BFE" w:rsidP="002D426F">
      <w:pPr>
        <w:spacing w:after="0"/>
        <w:jc w:val="center"/>
        <w:rPr>
          <w:rFonts w:ascii="Cambria" w:hAnsi="Cambria"/>
          <w:b/>
          <w:color w:val="1F497D"/>
          <w:sz w:val="28"/>
        </w:rPr>
      </w:pPr>
      <w:r>
        <w:rPr>
          <w:rFonts w:ascii="Cambria" w:hAnsi="Cambria"/>
          <w:b/>
          <w:color w:val="1F497D"/>
          <w:sz w:val="28"/>
        </w:rPr>
        <w:t>Russian Business Magazine</w:t>
      </w:r>
      <w:r w:rsidR="00380419">
        <w:rPr>
          <w:rFonts w:ascii="Cambria" w:hAnsi="Cambria"/>
          <w:b/>
          <w:color w:val="1F497D"/>
          <w:sz w:val="28"/>
        </w:rPr>
        <w:t xml:space="preserve"> in Cyprus</w:t>
      </w:r>
    </w:p>
    <w:p w:rsidR="002D426F" w:rsidRDefault="002D426F" w:rsidP="002D426F">
      <w:pPr>
        <w:spacing w:after="0"/>
        <w:jc w:val="center"/>
      </w:pPr>
    </w:p>
    <w:p w:rsidR="00077AC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Circulation:</w:t>
      </w:r>
      <w:r>
        <w:rPr>
          <w:lang w:val="en-GB"/>
        </w:rPr>
        <w:t xml:space="preserve"> 3000 copies</w:t>
      </w:r>
      <w:r w:rsidRPr="00087872">
        <w:rPr>
          <w:lang w:val="en-GB"/>
        </w:rPr>
        <w:t xml:space="preserve"> </w:t>
      </w:r>
      <w:r>
        <w:rPr>
          <w:lang w:val="en-GB"/>
        </w:rPr>
        <w:t>every 3 months.</w:t>
      </w:r>
    </w:p>
    <w:p w:rsidR="0008787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Format:</w:t>
      </w:r>
      <w:r>
        <w:rPr>
          <w:lang w:val="en-GB"/>
        </w:rPr>
        <w:t xml:space="preserve"> A4, glossy, 100 pages</w:t>
      </w:r>
    </w:p>
    <w:p w:rsidR="00077AC2" w:rsidRDefault="00077AC2" w:rsidP="00CE6EF0">
      <w:pPr>
        <w:spacing w:after="0"/>
        <w:rPr>
          <w:lang w:val="en-GB"/>
        </w:rPr>
      </w:pPr>
      <w:r w:rsidRPr="00077AC2">
        <w:rPr>
          <w:b/>
          <w:i/>
          <w:lang w:val="en-GB"/>
        </w:rPr>
        <w:t>Distribution:</w:t>
      </w:r>
      <w:r>
        <w:rPr>
          <w:lang w:val="en-GB"/>
        </w:rPr>
        <w:t xml:space="preserve"> Delivery – </w:t>
      </w:r>
      <w:r w:rsidR="0062791A">
        <w:rPr>
          <w:lang w:val="en-GB"/>
        </w:rPr>
        <w:t>1</w:t>
      </w:r>
      <w:r w:rsidR="007A2CA5" w:rsidRPr="007A2CA5">
        <w:t>20</w:t>
      </w:r>
      <w:r w:rsidR="008969F4">
        <w:rPr>
          <w:lang w:val="en-GB"/>
        </w:rPr>
        <w:t>0</w:t>
      </w:r>
      <w:r w:rsidR="007A2CA5">
        <w:rPr>
          <w:lang w:val="en-GB"/>
        </w:rPr>
        <w:t xml:space="preserve"> businessmen in Cyprus</w:t>
      </w:r>
      <w:r w:rsidR="007A2CA5" w:rsidRPr="007A2CA5">
        <w:t xml:space="preserve">, 20-30 </w:t>
      </w:r>
      <w:r w:rsidR="007A2CA5">
        <w:t xml:space="preserve">copies to each advertiser (banks, auditors, accountants, business service providers). </w:t>
      </w:r>
      <w:r>
        <w:rPr>
          <w:lang w:val="en-GB"/>
        </w:rPr>
        <w:t xml:space="preserve"> </w:t>
      </w:r>
      <w:r w:rsidR="00977A36">
        <w:rPr>
          <w:lang w:val="en-GB"/>
        </w:rPr>
        <w:t xml:space="preserve">The rest of copies </w:t>
      </w:r>
      <w:r w:rsidR="00A43547">
        <w:rPr>
          <w:lang w:val="en-GB"/>
        </w:rPr>
        <w:t>are</w:t>
      </w:r>
      <w:r w:rsidR="00977A36">
        <w:rPr>
          <w:lang w:val="en-GB"/>
        </w:rPr>
        <w:t xml:space="preserve"> distributed during </w:t>
      </w:r>
      <w:r w:rsidR="00A43547">
        <w:rPr>
          <w:lang w:val="en-GB"/>
        </w:rPr>
        <w:t xml:space="preserve">business </w:t>
      </w:r>
      <w:r w:rsidR="00977A36">
        <w:rPr>
          <w:lang w:val="en-GB"/>
        </w:rPr>
        <w:t>events</w:t>
      </w:r>
      <w:r>
        <w:rPr>
          <w:lang w:val="en-GB"/>
        </w:rPr>
        <w:t xml:space="preserve"> (at least </w:t>
      </w:r>
      <w:r w:rsidR="00776880">
        <w:rPr>
          <w:lang w:val="en-GB"/>
        </w:rPr>
        <w:t>6</w:t>
      </w:r>
      <w:r>
        <w:rPr>
          <w:lang w:val="en-GB"/>
        </w:rPr>
        <w:t xml:space="preserve"> for every issue)</w:t>
      </w:r>
      <w:r w:rsidR="00977A36">
        <w:rPr>
          <w:lang w:val="en-GB"/>
        </w:rPr>
        <w:t xml:space="preserve">. </w:t>
      </w:r>
      <w:r>
        <w:rPr>
          <w:lang w:val="en-GB"/>
        </w:rPr>
        <w:t xml:space="preserve">A free copy of the magazine can be found </w:t>
      </w:r>
      <w:r w:rsidR="007A2CA5">
        <w:rPr>
          <w:lang w:val="en-GB"/>
        </w:rPr>
        <w:t xml:space="preserve">in </w:t>
      </w:r>
      <w:r w:rsidR="0030671C">
        <w:rPr>
          <w:lang w:val="en-GB"/>
        </w:rPr>
        <w:t>few</w:t>
      </w:r>
      <w:r>
        <w:rPr>
          <w:lang w:val="en-GB"/>
        </w:rPr>
        <w:t xml:space="preserve"> business halls and </w:t>
      </w:r>
      <w:r w:rsidR="0030671C">
        <w:rPr>
          <w:lang w:val="en-GB"/>
        </w:rPr>
        <w:t xml:space="preserve">selected </w:t>
      </w:r>
      <w:r>
        <w:rPr>
          <w:lang w:val="en-GB"/>
        </w:rPr>
        <w:t xml:space="preserve">5*hotels in Cyprus. It is sold in several esteemed kiosks and shops </w:t>
      </w:r>
      <w:r w:rsidR="007A2CA5">
        <w:rPr>
          <w:lang w:val="en-GB"/>
        </w:rPr>
        <w:t xml:space="preserve">all over Cyprus </w:t>
      </w:r>
      <w:r>
        <w:rPr>
          <w:lang w:val="en-GB"/>
        </w:rPr>
        <w:t>(</w:t>
      </w:r>
      <w:r w:rsidR="007A2CA5">
        <w:rPr>
          <w:lang w:val="en-GB"/>
        </w:rPr>
        <w:t>65 selected outlets</w:t>
      </w:r>
      <w:r w:rsidR="0030671C">
        <w:rPr>
          <w:lang w:val="en-GB"/>
        </w:rPr>
        <w:t>)</w:t>
      </w:r>
      <w:r>
        <w:rPr>
          <w:lang w:val="en-GB"/>
        </w:rPr>
        <w:t>.</w:t>
      </w:r>
    </w:p>
    <w:p w:rsidR="001E45EF" w:rsidRDefault="001E45EF" w:rsidP="00CE6EF0">
      <w:pPr>
        <w:spacing w:after="0"/>
        <w:rPr>
          <w:lang w:val="en-GB"/>
        </w:rPr>
      </w:pPr>
    </w:p>
    <w:p w:rsidR="00077AC2" w:rsidRDefault="00CE6EF0" w:rsidP="002D426F">
      <w:pPr>
        <w:spacing w:after="0"/>
        <w:rPr>
          <w:b/>
          <w:bCs/>
        </w:rPr>
      </w:pPr>
      <w:r w:rsidRPr="00087872">
        <w:rPr>
          <w:b/>
          <w:bCs/>
          <w:i/>
          <w:lang w:val="en-GB"/>
        </w:rPr>
        <w:t>Next issues are:</w:t>
      </w:r>
      <w:r w:rsidR="00CB1148">
        <w:rPr>
          <w:bCs/>
          <w:lang w:val="en-GB"/>
        </w:rPr>
        <w:t xml:space="preserve"> </w:t>
      </w:r>
      <w:r w:rsidR="007A2CA5" w:rsidRPr="002D426F">
        <w:rPr>
          <w:bCs/>
          <w:lang w:val="en-GB"/>
        </w:rPr>
        <w:t>April</w:t>
      </w:r>
      <w:r w:rsidR="007A2CA5">
        <w:rPr>
          <w:bCs/>
          <w:lang w:val="en-GB"/>
        </w:rPr>
        <w:t xml:space="preserve"> 201</w:t>
      </w:r>
      <w:r w:rsidR="00346F61">
        <w:rPr>
          <w:bCs/>
          <w:lang w:val="en-GB"/>
        </w:rPr>
        <w:t>7</w:t>
      </w:r>
      <w:r w:rsidR="007A2CA5">
        <w:rPr>
          <w:bCs/>
          <w:lang w:val="en-GB"/>
        </w:rPr>
        <w:t xml:space="preserve">, </w:t>
      </w:r>
      <w:r w:rsidR="00BC6AF4" w:rsidRPr="002D426F">
        <w:rPr>
          <w:bCs/>
          <w:lang w:val="en-GB"/>
        </w:rPr>
        <w:t>July</w:t>
      </w:r>
      <w:r w:rsidR="00BC6AF4">
        <w:rPr>
          <w:bCs/>
          <w:lang w:val="en-GB"/>
        </w:rPr>
        <w:t xml:space="preserve"> 201</w:t>
      </w:r>
      <w:r w:rsidR="00346F61">
        <w:rPr>
          <w:bCs/>
          <w:lang w:val="en-GB"/>
        </w:rPr>
        <w:t>7</w:t>
      </w:r>
      <w:r w:rsidR="00BC6AF4" w:rsidRPr="002D426F">
        <w:rPr>
          <w:bCs/>
          <w:lang w:val="en-GB"/>
        </w:rPr>
        <w:t xml:space="preserve">, </w:t>
      </w:r>
      <w:r w:rsidR="00D74A98">
        <w:rPr>
          <w:bCs/>
          <w:lang w:val="en-GB"/>
        </w:rPr>
        <w:t>October 201</w:t>
      </w:r>
      <w:r w:rsidR="00346F61">
        <w:rPr>
          <w:bCs/>
          <w:lang w:val="en-GB"/>
        </w:rPr>
        <w:t>7</w:t>
      </w:r>
      <w:r w:rsidR="000B5523" w:rsidRPr="000B5523">
        <w:rPr>
          <w:bCs/>
        </w:rPr>
        <w:t>,</w:t>
      </w:r>
      <w:r w:rsidRPr="00CE6EF0">
        <w:rPr>
          <w:b/>
          <w:bCs/>
        </w:rPr>
        <w:t xml:space="preserve"> </w:t>
      </w:r>
      <w:r w:rsidR="000B5523" w:rsidRPr="002D426F">
        <w:rPr>
          <w:bCs/>
          <w:lang w:val="en-GB"/>
        </w:rPr>
        <w:t>January</w:t>
      </w:r>
      <w:r w:rsidR="000B5523">
        <w:rPr>
          <w:bCs/>
          <w:lang w:val="en-GB"/>
        </w:rPr>
        <w:t xml:space="preserve"> 201</w:t>
      </w:r>
      <w:r w:rsidR="00346F61">
        <w:rPr>
          <w:bCs/>
          <w:lang w:val="en-GB"/>
        </w:rPr>
        <w:t>8.</w:t>
      </w:r>
    </w:p>
    <w:p w:rsidR="0030671C" w:rsidRDefault="0030671C" w:rsidP="0030671C">
      <w:pPr>
        <w:spacing w:after="0"/>
        <w:jc w:val="center"/>
        <w:rPr>
          <w:b/>
          <w:bCs/>
        </w:rPr>
      </w:pPr>
    </w:p>
    <w:p w:rsidR="002C1E66" w:rsidRDefault="00CE6EF0" w:rsidP="0030671C">
      <w:pPr>
        <w:spacing w:after="0"/>
        <w:jc w:val="center"/>
        <w:rPr>
          <w:b/>
          <w:bCs/>
        </w:rPr>
      </w:pPr>
      <w:r w:rsidRPr="00643BFE">
        <w:rPr>
          <w:b/>
          <w:bCs/>
        </w:rPr>
        <w:t>Advertising cost (</w:t>
      </w:r>
      <w:r w:rsidR="007A2CA5">
        <w:rPr>
          <w:b/>
          <w:bCs/>
        </w:rPr>
        <w:t xml:space="preserve">full </w:t>
      </w:r>
      <w:r w:rsidRPr="00643BFE">
        <w:rPr>
          <w:b/>
          <w:bCs/>
        </w:rPr>
        <w:t>prepayment 30 days before publishing)</w:t>
      </w:r>
      <w:r>
        <w:rPr>
          <w:b/>
          <w:bCs/>
        </w:rPr>
        <w:t>:</w:t>
      </w:r>
    </w:p>
    <w:p w:rsidR="002D426F" w:rsidRPr="002C1E66" w:rsidRDefault="00977A36" w:rsidP="0030671C">
      <w:pPr>
        <w:spacing w:after="0"/>
        <w:rPr>
          <w:b/>
          <w:bCs/>
        </w:rPr>
      </w:pPr>
      <w:r>
        <w:rPr>
          <w:bCs/>
          <w:lang w:val="en-GB"/>
        </w:rPr>
        <w:t>T</w:t>
      </w:r>
      <w:r w:rsidR="002D426F">
        <w:rPr>
          <w:bCs/>
          <w:lang w:val="en-GB"/>
        </w:rPr>
        <w:t>he payment should be done one month prior the issue (</w:t>
      </w:r>
      <w:r w:rsidR="008969F4">
        <w:rPr>
          <w:bCs/>
          <w:lang w:val="en-GB"/>
        </w:rPr>
        <w:t>1</w:t>
      </w:r>
      <w:r w:rsidR="008969F4" w:rsidRPr="008969F4">
        <w:rPr>
          <w:bCs/>
          <w:vertAlign w:val="superscript"/>
          <w:lang w:val="en-GB"/>
        </w:rPr>
        <w:t>st</w:t>
      </w:r>
      <w:r w:rsidR="008969F4">
        <w:rPr>
          <w:bCs/>
          <w:lang w:val="en-GB"/>
        </w:rPr>
        <w:t xml:space="preserve"> of June</w:t>
      </w:r>
      <w:r w:rsidR="002D426F">
        <w:rPr>
          <w:bCs/>
          <w:lang w:val="en-GB"/>
        </w:rPr>
        <w:t xml:space="preserve"> for July</w:t>
      </w:r>
      <w:r w:rsidRPr="00977A36">
        <w:rPr>
          <w:bCs/>
        </w:rPr>
        <w:t xml:space="preserve"> </w:t>
      </w:r>
      <w:r>
        <w:rPr>
          <w:bCs/>
        </w:rPr>
        <w:t>issue</w:t>
      </w:r>
      <w:r w:rsidR="002D426F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8969F4">
        <w:rPr>
          <w:bCs/>
          <w:lang w:val="en-GB"/>
        </w:rPr>
        <w:t>for example</w:t>
      </w:r>
      <w:r w:rsidR="002D426F">
        <w:rPr>
          <w:bCs/>
          <w:lang w:val="en-GB"/>
        </w:rPr>
        <w:t xml:space="preserve">). </w:t>
      </w:r>
      <w:r w:rsidR="002D426F">
        <w:rPr>
          <w:bCs/>
        </w:rPr>
        <w:t xml:space="preserve">Pages are distributed on </w:t>
      </w:r>
      <w:r w:rsidR="002D426F" w:rsidRPr="00C3706A">
        <w:rPr>
          <w:bCs/>
        </w:rPr>
        <w:t>«</w:t>
      </w:r>
      <w:r w:rsidR="002D426F">
        <w:rPr>
          <w:bCs/>
        </w:rPr>
        <w:t>first came, first served basis</w:t>
      </w:r>
      <w:r w:rsidR="002D426F" w:rsidRPr="00C3706A">
        <w:rPr>
          <w:bCs/>
        </w:rPr>
        <w:t>»</w:t>
      </w:r>
      <w:r w:rsidR="002D426F">
        <w:rPr>
          <w:bCs/>
        </w:rPr>
        <w:t>.</w:t>
      </w:r>
      <w:r w:rsidR="005D57FC">
        <w:rPr>
          <w:bCs/>
        </w:rPr>
        <w:t xml:space="preserve"> </w:t>
      </w:r>
      <w:r w:rsidR="008969F4">
        <w:rPr>
          <w:bCs/>
        </w:rPr>
        <w:t>We offer d</w:t>
      </w:r>
      <w:r w:rsidR="005D57FC">
        <w:rPr>
          <w:bCs/>
        </w:rPr>
        <w:t>iscount on one year prepayment.</w:t>
      </w:r>
    </w:p>
    <w:tbl>
      <w:tblPr>
        <w:tblpPr w:leftFromText="181" w:rightFromText="181" w:vertAnchor="page" w:horzAnchor="margin" w:tblpY="7936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620"/>
        <w:gridCol w:w="1980"/>
      </w:tblGrid>
      <w:tr w:rsidR="00776880" w:rsidRPr="007046A8" w:rsidTr="00776880">
        <w:trPr>
          <w:trHeight w:val="70"/>
        </w:trPr>
        <w:tc>
          <w:tcPr>
            <w:tcW w:w="2376" w:type="dxa"/>
            <w:vAlign w:val="center"/>
          </w:tcPr>
          <w:p w:rsidR="00776880" w:rsidRPr="00CE6EF0" w:rsidRDefault="00776880" w:rsidP="0077688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  <w:lang w:val="ru-RU"/>
              </w:rPr>
              <w:t xml:space="preserve">№ </w:t>
            </w:r>
            <w:r w:rsidRPr="000A148A">
              <w:rPr>
                <w:b/>
                <w:sz w:val="18"/>
                <w:szCs w:val="18"/>
              </w:rPr>
              <w:t>of</w:t>
            </w:r>
            <w:r w:rsidRPr="000A148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A148A">
              <w:rPr>
                <w:b/>
                <w:sz w:val="18"/>
                <w:szCs w:val="18"/>
              </w:rPr>
              <w:t>a page</w:t>
            </w:r>
          </w:p>
        </w:tc>
        <w:tc>
          <w:tcPr>
            <w:tcW w:w="1275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Advert to be placed once</w:t>
            </w:r>
          </w:p>
        </w:tc>
        <w:tc>
          <w:tcPr>
            <w:tcW w:w="1620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Yearly agreement</w:t>
            </w:r>
          </w:p>
          <w:p w:rsidR="00776880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 xml:space="preserve">(4 adverts), </w:t>
            </w:r>
          </w:p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price per issue</w:t>
            </w:r>
          </w:p>
        </w:tc>
        <w:tc>
          <w:tcPr>
            <w:tcW w:w="1980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Size</w:t>
            </w:r>
          </w:p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(width x height, mm)</w:t>
            </w:r>
          </w:p>
        </w:tc>
      </w:tr>
      <w:tr w:rsidR="00776880" w:rsidRPr="007046A8" w:rsidTr="00776880">
        <w:tc>
          <w:tcPr>
            <w:tcW w:w="2376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Regular page (right)</w:t>
            </w:r>
          </w:p>
        </w:tc>
        <w:tc>
          <w:tcPr>
            <w:tcW w:w="2127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 xml:space="preserve">Any page after </w:t>
            </w:r>
            <w:r>
              <w:rPr>
                <w:lang w:val="ru-RU"/>
              </w:rPr>
              <w:t>№</w:t>
            </w:r>
            <w:r>
              <w:t>25</w:t>
            </w:r>
          </w:p>
        </w:tc>
        <w:tc>
          <w:tcPr>
            <w:tcW w:w="1275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1375</w:t>
            </w:r>
          </w:p>
        </w:tc>
        <w:tc>
          <w:tcPr>
            <w:tcW w:w="162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1100</w:t>
            </w:r>
          </w:p>
        </w:tc>
        <w:tc>
          <w:tcPr>
            <w:tcW w:w="1980" w:type="dxa"/>
            <w:vAlign w:val="center"/>
          </w:tcPr>
          <w:p w:rsidR="00776880" w:rsidRDefault="00776880" w:rsidP="00776880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776880" w:rsidRPr="007046A8" w:rsidTr="00776880">
        <w:tc>
          <w:tcPr>
            <w:tcW w:w="2376" w:type="dxa"/>
            <w:vAlign w:val="center"/>
          </w:tcPr>
          <w:p w:rsidR="00776880" w:rsidRPr="007046A8" w:rsidRDefault="00776880" w:rsidP="008969F4">
            <w:pPr>
              <w:spacing w:after="0" w:line="240" w:lineRule="auto"/>
              <w:jc w:val="center"/>
            </w:pPr>
            <w:r w:rsidRPr="007046A8">
              <w:t xml:space="preserve">Regular page </w:t>
            </w:r>
          </w:p>
        </w:tc>
        <w:tc>
          <w:tcPr>
            <w:tcW w:w="2127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 xml:space="preserve">Any page after </w:t>
            </w:r>
            <w:r>
              <w:rPr>
                <w:lang w:val="ru-RU"/>
              </w:rPr>
              <w:t xml:space="preserve">№ </w:t>
            </w:r>
            <w:r>
              <w:t>60</w:t>
            </w:r>
          </w:p>
        </w:tc>
        <w:tc>
          <w:tcPr>
            <w:tcW w:w="1275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1250</w:t>
            </w:r>
          </w:p>
        </w:tc>
        <w:tc>
          <w:tcPr>
            <w:tcW w:w="162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1000</w:t>
            </w:r>
          </w:p>
        </w:tc>
        <w:tc>
          <w:tcPr>
            <w:tcW w:w="1980" w:type="dxa"/>
            <w:vAlign w:val="center"/>
          </w:tcPr>
          <w:p w:rsidR="00776880" w:rsidRDefault="008969F4" w:rsidP="00776880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776880" w:rsidRPr="007046A8" w:rsidTr="00776880">
        <w:tc>
          <w:tcPr>
            <w:tcW w:w="2376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Two pages spread</w:t>
            </w:r>
          </w:p>
        </w:tc>
        <w:tc>
          <w:tcPr>
            <w:tcW w:w="2127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On availability</w:t>
            </w:r>
          </w:p>
        </w:tc>
        <w:tc>
          <w:tcPr>
            <w:tcW w:w="1275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98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426x303</w:t>
            </w:r>
          </w:p>
        </w:tc>
      </w:tr>
      <w:tr w:rsidR="00A4740E" w:rsidRPr="007046A8" w:rsidTr="00A4740E">
        <w:trPr>
          <w:trHeight w:val="104"/>
        </w:trPr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1/2 of a page</w:t>
            </w:r>
            <w:r>
              <w:t xml:space="preserve"> </w:t>
            </w:r>
            <w:r w:rsidRPr="00776880">
              <w:rPr>
                <w:sz w:val="18"/>
              </w:rPr>
              <w:t>(horizontal)</w:t>
            </w:r>
          </w:p>
        </w:tc>
        <w:tc>
          <w:tcPr>
            <w:tcW w:w="2127" w:type="dxa"/>
            <w:vMerge w:val="restart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On availability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810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650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133x303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1/3 of a page</w:t>
            </w:r>
            <w:r>
              <w:t xml:space="preserve"> </w:t>
            </w:r>
            <w:r w:rsidRPr="00776880">
              <w:rPr>
                <w:sz w:val="18"/>
              </w:rPr>
              <w:t>(vertical)</w:t>
            </w:r>
          </w:p>
        </w:tc>
        <w:tc>
          <w:tcPr>
            <w:tcW w:w="2127" w:type="dxa"/>
            <w:vMerge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610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490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216x148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17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1435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1150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75x303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15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980" w:type="dxa"/>
            <w:vMerge w:val="restart"/>
            <w:vAlign w:val="center"/>
          </w:tcPr>
          <w:p w:rsidR="00A4740E" w:rsidRDefault="00A4740E" w:rsidP="00776880">
            <w:pPr>
              <w:spacing w:after="0" w:line="240" w:lineRule="auto"/>
              <w:jc w:val="center"/>
            </w:pPr>
            <w:r>
              <w:t>216x303</w:t>
            </w:r>
          </w:p>
          <w:p w:rsidR="00A4740E" w:rsidRDefault="00A4740E" w:rsidP="007768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48A">
              <w:rPr>
                <w:sz w:val="18"/>
                <w:szCs w:val="18"/>
              </w:rPr>
              <w:t>(A4+3mm bleed</w:t>
            </w:r>
          </w:p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0A148A">
              <w:rPr>
                <w:sz w:val="18"/>
                <w:szCs w:val="18"/>
              </w:rPr>
              <w:t>on each side)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13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1550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1240</w:t>
            </w:r>
          </w:p>
        </w:tc>
        <w:tc>
          <w:tcPr>
            <w:tcW w:w="1980" w:type="dxa"/>
            <w:vMerge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11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1280</w:t>
            </w:r>
          </w:p>
        </w:tc>
        <w:tc>
          <w:tcPr>
            <w:tcW w:w="1980" w:type="dxa"/>
            <w:vMerge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1900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1520</w:t>
            </w:r>
          </w:p>
        </w:tc>
        <w:tc>
          <w:tcPr>
            <w:tcW w:w="1980" w:type="dxa"/>
            <w:vMerge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980" w:type="dxa"/>
            <w:vMerge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Double-page spread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8-9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2900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2320</w:t>
            </w:r>
          </w:p>
        </w:tc>
        <w:tc>
          <w:tcPr>
            <w:tcW w:w="1980" w:type="dxa"/>
            <w:vMerge w:val="restart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426x303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Double-page spread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4-5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3200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2560</w:t>
            </w:r>
          </w:p>
        </w:tc>
        <w:tc>
          <w:tcPr>
            <w:tcW w:w="1980" w:type="dxa"/>
            <w:vMerge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Default="00A4740E" w:rsidP="00A4740E">
            <w:pPr>
              <w:spacing w:after="0" w:line="240" w:lineRule="auto"/>
              <w:jc w:val="center"/>
            </w:pPr>
            <w:r w:rsidRPr="007046A8">
              <w:t xml:space="preserve">Last </w:t>
            </w:r>
            <w:r>
              <w:t xml:space="preserve">inside </w:t>
            </w:r>
          </w:p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cover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99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Default="00A4740E" w:rsidP="00A4740E">
            <w:pPr>
              <w:spacing w:after="0" w:line="240" w:lineRule="auto"/>
              <w:jc w:val="center"/>
            </w:pPr>
            <w:r w:rsidRPr="007046A8">
              <w:t xml:space="preserve">Last outside </w:t>
            </w:r>
          </w:p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cover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100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2600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2080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</w:tr>
    </w:tbl>
    <w:p w:rsidR="00643BFE" w:rsidRDefault="00643BFE" w:rsidP="002D426F">
      <w:pPr>
        <w:spacing w:after="0"/>
        <w:rPr>
          <w:bCs/>
        </w:rPr>
      </w:pPr>
    </w:p>
    <w:p w:rsidR="00C15044" w:rsidRPr="00000E6E" w:rsidRDefault="009704ED" w:rsidP="00087861">
      <w:pPr>
        <w:pStyle w:val="1"/>
        <w:numPr>
          <w:ilvl w:val="0"/>
          <w:numId w:val="1"/>
        </w:numPr>
        <w:spacing w:after="0"/>
        <w:rPr>
          <w:bCs/>
          <w:sz w:val="24"/>
          <w:szCs w:val="24"/>
        </w:rPr>
      </w:pPr>
      <w:bookmarkStart w:id="0" w:name="_GoBack"/>
      <w:r w:rsidRPr="00000E6E">
        <w:rPr>
          <w:bCs/>
          <w:sz w:val="24"/>
          <w:szCs w:val="24"/>
          <w:lang w:val="en-GB"/>
        </w:rPr>
        <w:t xml:space="preserve">Dead-line for booking adverts in the issue </w:t>
      </w:r>
      <w:r w:rsidR="00977A36" w:rsidRPr="00000E6E">
        <w:rPr>
          <w:bCs/>
          <w:sz w:val="24"/>
          <w:szCs w:val="24"/>
        </w:rPr>
        <w:t>№</w:t>
      </w:r>
      <w:r w:rsidR="007A2CA5">
        <w:rPr>
          <w:bCs/>
          <w:sz w:val="24"/>
          <w:szCs w:val="24"/>
        </w:rPr>
        <w:t>2</w:t>
      </w:r>
      <w:r w:rsidR="00346F61">
        <w:rPr>
          <w:bCs/>
          <w:sz w:val="24"/>
          <w:szCs w:val="24"/>
        </w:rPr>
        <w:t>5</w:t>
      </w:r>
      <w:r w:rsidR="00935084">
        <w:rPr>
          <w:bCs/>
          <w:sz w:val="24"/>
          <w:szCs w:val="24"/>
        </w:rPr>
        <w:t xml:space="preserve"> </w:t>
      </w:r>
      <w:r w:rsidR="00CB1148" w:rsidRPr="00000E6E">
        <w:rPr>
          <w:bCs/>
          <w:sz w:val="24"/>
          <w:szCs w:val="24"/>
        </w:rPr>
        <w:t>(</w:t>
      </w:r>
      <w:r w:rsidR="000B5523">
        <w:rPr>
          <w:bCs/>
          <w:sz w:val="24"/>
          <w:szCs w:val="24"/>
        </w:rPr>
        <w:t>April</w:t>
      </w:r>
      <w:r w:rsidR="00A4740E">
        <w:rPr>
          <w:bCs/>
          <w:sz w:val="24"/>
          <w:szCs w:val="24"/>
        </w:rPr>
        <w:t xml:space="preserve"> </w:t>
      </w:r>
      <w:r w:rsidR="002C1E66" w:rsidRPr="00000E6E">
        <w:rPr>
          <w:bCs/>
          <w:sz w:val="24"/>
          <w:szCs w:val="24"/>
        </w:rPr>
        <w:t>201</w:t>
      </w:r>
      <w:r w:rsidR="00346F61">
        <w:rPr>
          <w:bCs/>
          <w:sz w:val="24"/>
          <w:szCs w:val="24"/>
        </w:rPr>
        <w:t>7</w:t>
      </w:r>
      <w:r w:rsidR="002C1E66" w:rsidRPr="00000E6E">
        <w:rPr>
          <w:bCs/>
          <w:sz w:val="24"/>
          <w:szCs w:val="24"/>
        </w:rPr>
        <w:t xml:space="preserve">) </w:t>
      </w:r>
      <w:r w:rsidR="00977A36" w:rsidRPr="00000E6E">
        <w:rPr>
          <w:bCs/>
          <w:sz w:val="24"/>
          <w:szCs w:val="24"/>
        </w:rPr>
        <w:t xml:space="preserve">– </w:t>
      </w:r>
      <w:r w:rsidR="007A2CA5">
        <w:rPr>
          <w:bCs/>
          <w:sz w:val="24"/>
          <w:szCs w:val="24"/>
        </w:rPr>
        <w:t>1st</w:t>
      </w:r>
      <w:r w:rsidR="00CB1148" w:rsidRPr="00000E6E">
        <w:rPr>
          <w:bCs/>
          <w:sz w:val="24"/>
          <w:szCs w:val="24"/>
        </w:rPr>
        <w:t xml:space="preserve"> </w:t>
      </w:r>
      <w:r w:rsidR="00977A36" w:rsidRPr="00000E6E">
        <w:rPr>
          <w:bCs/>
          <w:sz w:val="24"/>
          <w:szCs w:val="24"/>
        </w:rPr>
        <w:t xml:space="preserve">of </w:t>
      </w:r>
      <w:r w:rsidR="000B5523">
        <w:rPr>
          <w:bCs/>
          <w:sz w:val="24"/>
          <w:szCs w:val="24"/>
        </w:rPr>
        <w:t>March</w:t>
      </w:r>
      <w:r w:rsidR="00A4740E">
        <w:rPr>
          <w:bCs/>
          <w:sz w:val="24"/>
          <w:szCs w:val="24"/>
        </w:rPr>
        <w:t xml:space="preserve"> </w:t>
      </w:r>
      <w:r w:rsidR="002C1E66" w:rsidRPr="00000E6E">
        <w:rPr>
          <w:bCs/>
          <w:sz w:val="24"/>
          <w:szCs w:val="24"/>
        </w:rPr>
        <w:t>201</w:t>
      </w:r>
      <w:r w:rsidR="00346F61">
        <w:rPr>
          <w:bCs/>
          <w:sz w:val="24"/>
          <w:szCs w:val="24"/>
        </w:rPr>
        <w:t>7</w:t>
      </w:r>
      <w:r w:rsidR="00977A36" w:rsidRPr="00000E6E">
        <w:rPr>
          <w:bCs/>
          <w:sz w:val="24"/>
          <w:szCs w:val="24"/>
        </w:rPr>
        <w:t>.</w:t>
      </w:r>
    </w:p>
    <w:bookmarkEnd w:id="0"/>
    <w:p w:rsidR="00C15044" w:rsidRPr="00000E6E" w:rsidRDefault="0062791A" w:rsidP="009704ED">
      <w:pPr>
        <w:pStyle w:val="1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000E6E">
        <w:rPr>
          <w:bCs/>
          <w:sz w:val="24"/>
          <w:szCs w:val="24"/>
        </w:rPr>
        <w:t xml:space="preserve">Website of the magazine (daily updates) </w:t>
      </w:r>
      <w:hyperlink r:id="rId7" w:history="1">
        <w:r w:rsidR="00C15044" w:rsidRPr="00000E6E">
          <w:rPr>
            <w:rStyle w:val="Hyperlink"/>
            <w:bCs/>
            <w:sz w:val="24"/>
            <w:szCs w:val="24"/>
          </w:rPr>
          <w:t>www.cyprus</w:t>
        </w:r>
        <w:r w:rsidR="00C15044" w:rsidRPr="00000E6E">
          <w:rPr>
            <w:rStyle w:val="Hyperlink"/>
            <w:bCs/>
            <w:color w:val="FF0000"/>
            <w:sz w:val="24"/>
            <w:szCs w:val="24"/>
          </w:rPr>
          <w:t>russian</w:t>
        </w:r>
        <w:r w:rsidR="00C15044" w:rsidRPr="00000E6E">
          <w:rPr>
            <w:rStyle w:val="Hyperlink"/>
            <w:bCs/>
            <w:sz w:val="24"/>
            <w:szCs w:val="24"/>
          </w:rPr>
          <w:t>business.com</w:t>
        </w:r>
      </w:hyperlink>
      <w:r w:rsidR="00776880">
        <w:rPr>
          <w:bCs/>
          <w:sz w:val="24"/>
          <w:szCs w:val="24"/>
        </w:rPr>
        <w:t>. You may advertise there as well or place there your articles and press-releases (50 euro per item).</w:t>
      </w:r>
    </w:p>
    <w:sectPr w:rsidR="00C15044" w:rsidRPr="00000E6E" w:rsidSect="002C1E66">
      <w:pgSz w:w="11907" w:h="16839" w:code="9"/>
      <w:pgMar w:top="1138" w:right="850" w:bottom="28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788"/>
    <w:multiLevelType w:val="hybridMultilevel"/>
    <w:tmpl w:val="67A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C"/>
    <w:rsid w:val="00000E6E"/>
    <w:rsid w:val="00007D88"/>
    <w:rsid w:val="00031C98"/>
    <w:rsid w:val="00047A20"/>
    <w:rsid w:val="00077AC2"/>
    <w:rsid w:val="00080AAF"/>
    <w:rsid w:val="00087861"/>
    <w:rsid w:val="00087872"/>
    <w:rsid w:val="000A1143"/>
    <w:rsid w:val="000A148A"/>
    <w:rsid w:val="000B1161"/>
    <w:rsid w:val="000B21CB"/>
    <w:rsid w:val="000B5523"/>
    <w:rsid w:val="001B73D6"/>
    <w:rsid w:val="001E45EF"/>
    <w:rsid w:val="001F68BF"/>
    <w:rsid w:val="0021055B"/>
    <w:rsid w:val="0021313C"/>
    <w:rsid w:val="00247B61"/>
    <w:rsid w:val="00251AE1"/>
    <w:rsid w:val="00282FBE"/>
    <w:rsid w:val="002C1E66"/>
    <w:rsid w:val="002D426F"/>
    <w:rsid w:val="002E5864"/>
    <w:rsid w:val="0030671C"/>
    <w:rsid w:val="00346F61"/>
    <w:rsid w:val="00360E5A"/>
    <w:rsid w:val="00380419"/>
    <w:rsid w:val="003D08F3"/>
    <w:rsid w:val="004367B5"/>
    <w:rsid w:val="00491FDF"/>
    <w:rsid w:val="004B55A8"/>
    <w:rsid w:val="00506A44"/>
    <w:rsid w:val="00520632"/>
    <w:rsid w:val="00564C94"/>
    <w:rsid w:val="005D2B81"/>
    <w:rsid w:val="005D4294"/>
    <w:rsid w:val="005D57FC"/>
    <w:rsid w:val="005F3CD1"/>
    <w:rsid w:val="0062791A"/>
    <w:rsid w:val="00643BFE"/>
    <w:rsid w:val="006657F5"/>
    <w:rsid w:val="006B542A"/>
    <w:rsid w:val="007046A8"/>
    <w:rsid w:val="0074021D"/>
    <w:rsid w:val="007411B7"/>
    <w:rsid w:val="00776880"/>
    <w:rsid w:val="00787228"/>
    <w:rsid w:val="007A2CA5"/>
    <w:rsid w:val="007E2DBB"/>
    <w:rsid w:val="007F560A"/>
    <w:rsid w:val="0082550C"/>
    <w:rsid w:val="008558F5"/>
    <w:rsid w:val="00886BE7"/>
    <w:rsid w:val="008969F4"/>
    <w:rsid w:val="008B1B27"/>
    <w:rsid w:val="008B1C4C"/>
    <w:rsid w:val="00935084"/>
    <w:rsid w:val="009355DC"/>
    <w:rsid w:val="00935C11"/>
    <w:rsid w:val="009704ED"/>
    <w:rsid w:val="00977A36"/>
    <w:rsid w:val="009B38EE"/>
    <w:rsid w:val="009E42FD"/>
    <w:rsid w:val="00A43547"/>
    <w:rsid w:val="00A4740E"/>
    <w:rsid w:val="00A6094A"/>
    <w:rsid w:val="00A676C0"/>
    <w:rsid w:val="00A73FE2"/>
    <w:rsid w:val="00AD7F72"/>
    <w:rsid w:val="00B244B6"/>
    <w:rsid w:val="00BB2E28"/>
    <w:rsid w:val="00BC6AF4"/>
    <w:rsid w:val="00C15044"/>
    <w:rsid w:val="00C354D2"/>
    <w:rsid w:val="00C3706A"/>
    <w:rsid w:val="00C577F0"/>
    <w:rsid w:val="00C7021F"/>
    <w:rsid w:val="00CB1148"/>
    <w:rsid w:val="00CE6EF0"/>
    <w:rsid w:val="00D00E80"/>
    <w:rsid w:val="00D127EF"/>
    <w:rsid w:val="00D74A98"/>
    <w:rsid w:val="00D92BB1"/>
    <w:rsid w:val="00D96B3C"/>
    <w:rsid w:val="00DA1E28"/>
    <w:rsid w:val="00E63185"/>
    <w:rsid w:val="00EB3297"/>
    <w:rsid w:val="00F0325C"/>
    <w:rsid w:val="00F52B70"/>
    <w:rsid w:val="00F73539"/>
    <w:rsid w:val="00F92AB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2067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Inspiron</cp:lastModifiedBy>
  <cp:revision>2</cp:revision>
  <cp:lastPrinted>2012-04-02T07:24:00Z</cp:lastPrinted>
  <dcterms:created xsi:type="dcterms:W3CDTF">2016-12-15T14:53:00Z</dcterms:created>
  <dcterms:modified xsi:type="dcterms:W3CDTF">2016-12-15T14:53:00Z</dcterms:modified>
</cp:coreProperties>
</file>